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65"/>
        <w:tblW w:w="9889" w:type="dxa"/>
        <w:tblLayout w:type="fixed"/>
        <w:tblLook w:val="04A0"/>
      </w:tblPr>
      <w:tblGrid>
        <w:gridCol w:w="534"/>
        <w:gridCol w:w="2551"/>
        <w:gridCol w:w="3544"/>
        <w:gridCol w:w="1100"/>
        <w:gridCol w:w="743"/>
        <w:gridCol w:w="1417"/>
      </w:tblGrid>
      <w:tr w:rsidR="00C61C89" w:rsidRPr="008F632F" w:rsidTr="008F632F">
        <w:tc>
          <w:tcPr>
            <w:tcW w:w="534" w:type="dxa"/>
          </w:tcPr>
          <w:p w:rsidR="00C61C89" w:rsidRPr="008F632F" w:rsidRDefault="00C61C89" w:rsidP="001406FD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1C89" w:rsidRPr="008F632F" w:rsidRDefault="00C61C89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C61C89" w:rsidRPr="008F632F" w:rsidRDefault="00C61C89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описание</w:t>
            </w:r>
          </w:p>
        </w:tc>
        <w:tc>
          <w:tcPr>
            <w:tcW w:w="1100" w:type="dxa"/>
          </w:tcPr>
          <w:p w:rsidR="00C61C89" w:rsidRPr="008F632F" w:rsidRDefault="00C61C89" w:rsidP="008E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43" w:type="dxa"/>
          </w:tcPr>
          <w:p w:rsidR="00C61C89" w:rsidRPr="008F632F" w:rsidRDefault="00C61C89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417" w:type="dxa"/>
          </w:tcPr>
          <w:p w:rsidR="00C61C89" w:rsidRPr="008F632F" w:rsidRDefault="008F632F" w:rsidP="008F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</w:tr>
      <w:tr w:rsidR="001406FD" w:rsidRPr="008F632F" w:rsidTr="008F632F">
        <w:tc>
          <w:tcPr>
            <w:tcW w:w="9889" w:type="dxa"/>
            <w:gridSpan w:val="6"/>
          </w:tcPr>
          <w:p w:rsidR="001406FD" w:rsidRPr="008F632F" w:rsidRDefault="001406FD" w:rsidP="0014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Гематологический анализатор </w:t>
            </w:r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ABX</w:t>
            </w: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</w:t>
            </w: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</w:t>
            </w: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</w:tr>
      <w:tr w:rsidR="00C61C89" w:rsidRPr="008F632F" w:rsidTr="008F632F">
        <w:tc>
          <w:tcPr>
            <w:tcW w:w="534" w:type="dxa"/>
          </w:tcPr>
          <w:p w:rsidR="00C61C89" w:rsidRPr="008F632F" w:rsidRDefault="00C06DCD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1C89" w:rsidRPr="008F632F" w:rsidRDefault="00C61C89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Minilyse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LMG 1L</w:t>
            </w: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61C89" w:rsidRPr="008F632F" w:rsidRDefault="00C61C89" w:rsidP="00053484">
            <w:pPr>
              <w:tabs>
                <w:tab w:val="left" w:pos="594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раствор. Раствор разложения эритроцитов для подсчета и дифференциации лейкоцитов и определения гемоглобина в приборах подсчета кровяных телец </w:t>
            </w:r>
          </w:p>
          <w:p w:rsidR="00C61C89" w:rsidRPr="008F632F" w:rsidRDefault="00C61C89" w:rsidP="000534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Состав:</w:t>
            </w:r>
          </w:p>
          <w:p w:rsidR="00C61C89" w:rsidRPr="008F632F" w:rsidRDefault="00C61C89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Цианид калия………………………….. &lt;0,1%</w:t>
            </w:r>
          </w:p>
          <w:p w:rsidR="00C61C89" w:rsidRPr="008F632F" w:rsidRDefault="00C61C89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Четвертичная соль аммония………….. &lt;20%</w:t>
            </w:r>
          </w:p>
          <w:p w:rsidR="00C61C89" w:rsidRPr="008F632F" w:rsidRDefault="00C61C89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                                                                        10±0,5 (Т=20°С)</w:t>
            </w:r>
          </w:p>
          <w:p w:rsidR="00C61C89" w:rsidRPr="008F632F" w:rsidRDefault="00C61C89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сопротивление:                                           230±10 О</w:t>
            </w:r>
            <w:proofErr w:type="gram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Т=20°С)</w:t>
            </w:r>
          </w:p>
          <w:p w:rsidR="00C61C89" w:rsidRPr="008F632F" w:rsidRDefault="00C61C89" w:rsidP="00C61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Описание:</w:t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водный раствор, прозрачный.</w:t>
            </w:r>
          </w:p>
          <w:p w:rsidR="00C61C89" w:rsidRPr="008F632F" w:rsidRDefault="00C61C89" w:rsidP="00C61C89">
            <w:pPr>
              <w:tabs>
                <w:tab w:val="left" w:pos="594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гематологического анализатора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ABXMicrosES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100" w:type="dxa"/>
          </w:tcPr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743" w:type="dxa"/>
          </w:tcPr>
          <w:p w:rsidR="00C61C89" w:rsidRPr="008F632F" w:rsidRDefault="0005622A" w:rsidP="00C6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61C89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ABX Minotrol-16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Twin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Pack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кровь (1N+1H+1L)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ABX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Minotrol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 три уровня контроля, </w:t>
            </w:r>
            <w:proofErr w:type="gram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предназначенный</w:t>
            </w:r>
            <w:proofErr w:type="gram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в целях мониторинга точности серии HORIBA ABX сопротивление клеток крови в ячейки счетчиков. ABX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Minotrol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содержит эритроциты человека, моделируемые белые</w:t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клетки крови и тромбоциты млекопитающих в образце плазмы.</w:t>
            </w:r>
          </w:p>
          <w:p w:rsidR="008F632F" w:rsidRPr="008F632F" w:rsidRDefault="008F632F" w:rsidP="008E793D">
            <w:pPr>
              <w:tabs>
                <w:tab w:val="left" w:pos="594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гематологического анализатора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ABXMicrosES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743" w:type="dxa"/>
          </w:tcPr>
          <w:p w:rsidR="008F632F" w:rsidRPr="008F632F" w:rsidRDefault="008F632F" w:rsidP="008E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Minoclair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0.5L очиститель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Очиститель. Реагент для дифференцирования  и растворения кровяных телец, для приборов </w:t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HORIBAABX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измерения, используемая прибором: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Прицип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метода, специфические аналитические характеристики использования: </w:t>
            </w:r>
            <w:proofErr w:type="gram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«Раздел: Спецификации» в инструкции пользователя данного прибора.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Состав: 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Гипохлорит натрия …………… </w:t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9% 13%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Гидрооксид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натрию…………… 0,26%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                                12,4±0,5(Т=20°С)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Удельное сопротивление: не </w:t>
            </w:r>
            <w:proofErr w:type="gram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известен</w:t>
            </w:r>
            <w:proofErr w:type="gramEnd"/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Описание: </w:t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желтого оттенка.</w:t>
            </w:r>
          </w:p>
          <w:p w:rsidR="008F632F" w:rsidRPr="008F632F" w:rsidRDefault="008F632F" w:rsidP="008E793D">
            <w:pPr>
              <w:tabs>
                <w:tab w:val="left" w:pos="594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гематологического анализатора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ABXMicrosES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флакон</w:t>
            </w:r>
          </w:p>
        </w:tc>
        <w:tc>
          <w:tcPr>
            <w:tcW w:w="743" w:type="dxa"/>
          </w:tcPr>
          <w:p w:rsidR="008F632F" w:rsidRPr="008F632F" w:rsidRDefault="008F632F" w:rsidP="008E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Minidil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LMG 20L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tabs>
                <w:tab w:val="left" w:pos="594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Изотонический раствор для определения и дифференцирование лейкоцитов, а также для измерения гематокрита в приборах подсчета кровяных телец </w:t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HORIBAABX</w:t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Состав: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флорид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……………………..&lt;3%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Азид натрия………...........................&lt;20%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Диметилол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мочевина……………... &lt;0,1%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Гидрооксид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натрия……………….. &lt;1%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        </w:t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7,0±0,1(Т=20°)</w:t>
            </w:r>
          </w:p>
          <w:p w:rsidR="008F632F" w:rsidRPr="008F632F" w:rsidRDefault="008F632F" w:rsidP="00053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удельное сопротивление:                                                                           </w:t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60±6О</w:t>
            </w:r>
            <w:proofErr w:type="gram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Е=20°)</w:t>
            </w:r>
          </w:p>
          <w:p w:rsidR="008F632F" w:rsidRPr="008F632F" w:rsidRDefault="008F632F" w:rsidP="008E793D">
            <w:pPr>
              <w:tabs>
                <w:tab w:val="left" w:pos="594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гематологического анализатора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ABXMicrosES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канистра</w:t>
            </w:r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Cleaner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1L,моющий  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Ферментативный раствор </w:t>
            </w:r>
            <w:proofErr w:type="gram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протеолитическим</w:t>
            </w:r>
            <w:proofErr w:type="gram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действиям для очистки счетчика клеток крови. </w:t>
            </w:r>
          </w:p>
          <w:p w:rsidR="008F632F" w:rsidRPr="008F632F" w:rsidRDefault="008F632F" w:rsidP="0005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Состав:</w:t>
            </w:r>
            <w:r w:rsidRPr="008F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буфера ....... ..........&lt; 20%</w:t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Протеолитические ферменты. .........&lt; 1%</w:t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Описание: </w:t>
            </w: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Прозрачная жидкость.</w:t>
            </w:r>
          </w:p>
          <w:p w:rsidR="008F632F" w:rsidRPr="008F632F" w:rsidRDefault="008F632F" w:rsidP="00864FA3">
            <w:pPr>
              <w:tabs>
                <w:tab w:val="left" w:pos="594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гематологического анализатора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ABXMicrosES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rPr>
          <w:trHeight w:val="882"/>
        </w:trPr>
        <w:tc>
          <w:tcPr>
            <w:tcW w:w="9889" w:type="dxa"/>
            <w:gridSpan w:val="6"/>
          </w:tcPr>
          <w:p w:rsidR="008F632F" w:rsidRPr="008F632F" w:rsidRDefault="008F632F" w:rsidP="005A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Автоматический биохимический анализатор АВХ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АЛТ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Алататаминотрансфераза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ALT CP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реагент для количественного определения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аланиноминотрансферазы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(АЛТ) в сыворотке или плазме крови колориметрическим методом.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1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ТРИС,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7,15 – 140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аланин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– 700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ЛДГ (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лактадегидрогеназа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) ≥ 2300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Азид натрия &lt; 12/л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2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оксоглутарат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– 85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НАДН – 1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Азид натрия ≤ 1 г/л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Аспартатаминотрансфераза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AST CP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реагент для количественного определения 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аспартатоминотрансферазы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(АСТ) в сыворотке или плазме крови колориметрическим методом.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1: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ТРИС,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7,65 – 110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аспартат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– 320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МДГ (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малатдегидрогеназа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) ≥ 800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ЛДГ (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лактатдегидрогеназа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≥ 1200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Азид натрия  &lt; 1 г/л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2: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оксоглутарат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65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НАДН  1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Азид натрия &lt; 1 г/л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Креатинин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Creatinine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120  CP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 реагент для количественного определения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крови, плазме крови и моче колориметрическим методом.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Реагент 1: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Гидкроксид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натрия – 0,25 моль/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Поверхностно активные вещества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Реагент 2: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Пикриновая кислота – 20,5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rPr>
          <w:trHeight w:val="70"/>
        </w:trPr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Холестерин 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Cholesterol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CP, для анализатора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400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Диагностический реагент для количественного определения холестерина в сыворотке или плазме крови колориметрическим методом.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Реагент 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Буфер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Гудса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6,7 – 50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Фенол – 5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4-аминоантипирин – 0,3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Холестеролэстераза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(СНЕ)  ≥ 200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Холестеролоксидаза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(СНО)   ≥ 50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Пероксидаза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≥ 3кЕ/Л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Азид натрия   0,95 г/Л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Глюкоза (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пероксидазный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м-д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Glucose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PAP CP,  для анализатора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400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реагент для количественного определения глюкозы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пероксидазным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) в сыворотке крови, плазме крови и моче колориметрическим методом.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Фосфатный буфер,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7,40 – 13,8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Фенол - 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аминоантипирин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– 0,3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Глюкозооксидаза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≥ 10 000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Пероксидаза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          ≥ 700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Азид натрия       &lt; 0,1 %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Амилаза 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Amylase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CP,  для анализатора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400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Диагностический реагент для количественного определения </w:t>
            </w:r>
            <w:proofErr w:type="spellStart"/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а-амилазы</w:t>
            </w:r>
            <w:proofErr w:type="spellEnd"/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крови, плазме крови и моче 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колориметрическим методом.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1: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Буфер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Гудса</w:t>
            </w:r>
            <w:proofErr w:type="spellEnd"/>
            <w:proofErr w:type="gram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7,1 – 0,1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NaCI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62.5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MgCI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–12,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5 моль/ 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Буфер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Гудса</w:t>
            </w:r>
            <w:proofErr w:type="spellEnd"/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7,1 – 0,1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7- 8.5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Азид натрия &lt; 1 г/Л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автоматического биохимического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аналзатора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г</w:t>
            </w:r>
            <w:proofErr w:type="gram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rPr>
          <w:gridAfter w:val="5"/>
          <w:wAfter w:w="9355" w:type="dxa"/>
        </w:trPr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Реагент для определения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триглицеридов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(ABX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Pentra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Triglycerides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CP).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реагент для количественного определения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триглициридов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или плазме крови колориметрическим методом.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(конечная точка)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кислота 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PIPES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 - 50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натрия  - 3,36 г/Л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TritonX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-100 – 1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Магниевая соль – 14,8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хлорфенол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– 2,7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АТФ – 3,15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Азид натрия – 7,99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Ферроцианид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натрия – 10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/ 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аминоантипирин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– 0,31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/ 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Липопротеинлипаза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≥ 200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Глицерокиназа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   ≥ 500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Глицеринфосфатоксидаза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≥ 4000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Пероксидаза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≥500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FE0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C61C89" w:rsidRPr="008F632F" w:rsidTr="008F632F">
        <w:tc>
          <w:tcPr>
            <w:tcW w:w="534" w:type="dxa"/>
          </w:tcPr>
          <w:p w:rsidR="00C61C89" w:rsidRPr="008F632F" w:rsidRDefault="007B6EF4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C61C89" w:rsidRPr="008F632F" w:rsidRDefault="00C61C89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Реагент для определения мочевины (ABX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Pentra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Urea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CP).</w:t>
            </w:r>
          </w:p>
        </w:tc>
        <w:tc>
          <w:tcPr>
            <w:tcW w:w="3544" w:type="dxa"/>
          </w:tcPr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Диагностический реагент для количественного определения мочевины / азота мочевины крови в сыворотке крови, плазме крови и моче методом колориметрии.</w:t>
            </w: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Реагент 1:</w:t>
            </w: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ТРИС, РН 7,8 150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2-оксоглутарат – 9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АДФ 0,75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Уреаза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≥ 7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ГлДГ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шлутаматдегидрогеназа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) ≥ 1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Азид натрия &lt; 1 г/Л</w:t>
            </w: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Реагент 2:</w:t>
            </w: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НАДН  - 1,3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Азид натрия  &lt; 1 г/Л</w:t>
            </w: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C61C89" w:rsidRPr="008F632F" w:rsidRDefault="00C61C89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флак</w:t>
            </w:r>
            <w:proofErr w:type="spellEnd"/>
          </w:p>
        </w:tc>
        <w:tc>
          <w:tcPr>
            <w:tcW w:w="743" w:type="dxa"/>
          </w:tcPr>
          <w:p w:rsidR="00C61C89" w:rsidRPr="008F632F" w:rsidRDefault="00E10F75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61C89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Ана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Реагент для определения общего белка (ABX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Pentra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Protein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CP)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Диагностический реагент для количественного определения общего белка в сыворотке или плазме крови колориметрическим методом.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Реагент 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Калий йодид  - 6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тартрат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– 21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Меи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сульфат – 6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 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гидкроксид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– 58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Стабильность: в закрытой пробирке при комнатной температуре: до 1 недели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При температуре 4-8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С: до 1 месяца 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При состоянии глубокой заморозки: ˃ 1 года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Реагент для определения мочевой кислоты (ABX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Pentra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Uric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Acid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CP).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Диагностический реагент для количественного определения мочевой кислоты в сыворотке крови, плазме крови и моче колориметрическим методом.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Реагент 1: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Фосфатный буфер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7,00  125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EHSPT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  1.38ммоль/л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Аскорбатоксидаза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≥ 110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Бычий альбумин  0,2%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Азид натрия &lt; 0,1%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 2: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аминоантипирин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1,8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Уриказа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≥  700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Пероксидаза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≥ 7500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Ферроцианид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Бычий альбумин 0,2 %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Азид натрия &lt;0,1 %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BD5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Реагент для определения кальция (ABX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Pentra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Calcium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AS CP).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Диагностический реагент для количественного определения кальция в сыворотке крови, плазме крови и моче колориметрическим методом.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6.5 – 100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Арсеназо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– 200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На автоматический биохимический анализатор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СистемныйрастворСпинлаб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proofErr w:type="gram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Spinlab</w:t>
            </w:r>
            <w:proofErr w:type="spellEnd"/>
            <w:proofErr w:type="gram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system solution 1 l 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раствор 1 л 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8F632F" w:rsidRPr="008F632F" w:rsidRDefault="008F632F" w:rsidP="00E10F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</w:t>
            </w:r>
            <w:r w:rsidRPr="008F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F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  <w:r w:rsidRPr="008F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ABX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Pentra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Bilirubin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total CP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Диагностический реагент для определения общего билирубина в сыворотке, плазме крови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8F632F" w:rsidRPr="008F632F" w:rsidRDefault="008F632F" w:rsidP="00E10F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Билирубин</w:t>
            </w: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прямой</w:t>
            </w: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ABX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Pentra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Bilirubin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direct CP</w:t>
            </w:r>
          </w:p>
        </w:tc>
        <w:tc>
          <w:tcPr>
            <w:tcW w:w="3544" w:type="dxa"/>
          </w:tcPr>
          <w:p w:rsidR="008F632F" w:rsidRPr="008F632F" w:rsidRDefault="008F632F" w:rsidP="0006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Диагностический реагент для определения прямого билирубина в сыворотке, плазме крови методом колориметрии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F632F" w:rsidRPr="008F632F" w:rsidRDefault="008F632F" w:rsidP="00E10F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Магний</w:t>
            </w: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ABX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Pentra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Magnesium RTU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Диагностический реагент для определения магния в сыворотке, плазме крови методом колориметрии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г</w:t>
            </w:r>
            <w:proofErr w:type="gram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</w:tcPr>
          <w:p w:rsidR="008F632F" w:rsidRPr="008F632F" w:rsidRDefault="008F632F" w:rsidP="00E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Альбумин</w:t>
            </w:r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ABX 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Albumin CP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Диагностический  реагент для определения альбумина в сыворотке, плазме крови методом колориметрии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2F2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глутамилтрансферазы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(ABX 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GGT CP).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реагент для определения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глутамилтрансферазы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сыворотке, плазме крови методом колориметрии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8F632F" w:rsidRPr="008F632F" w:rsidRDefault="008F632F" w:rsidP="00E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АЛП Щелочная 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фосфотаза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ABX</w:t>
            </w:r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ALP</w:t>
            </w:r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CP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реагент для определения щелочной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фосфотазы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сыворотке, плазме крови методом колориметрии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определения фосфора (ABX 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Phosphorus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CP).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Диагностический реагент для определения фосфора в сыворотке, плазме крови методом колориметрии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8F632F" w:rsidRPr="008F632F" w:rsidRDefault="008F632F" w:rsidP="00BC2C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Депротеинизирующий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реагент 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Deproteinizer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CP, для анализатора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400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32F" w:rsidRPr="008F632F" w:rsidRDefault="008F632F" w:rsidP="00BC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Очищающий раствор, используемый в биохимических анализаторах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HoribaMedical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32F" w:rsidRPr="008F632F" w:rsidRDefault="008F632F" w:rsidP="00BC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гипохлорид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натрия (29% об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активного хлора 15%), а также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натрия (&lt;0,5%)</w:t>
            </w:r>
            <w:proofErr w:type="gramEnd"/>
          </w:p>
          <w:p w:rsidR="008F632F" w:rsidRPr="008F632F" w:rsidRDefault="008F632F" w:rsidP="00BC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составляет более 11.</w:t>
            </w:r>
          </w:p>
          <w:p w:rsidR="008F632F" w:rsidRPr="008F632F" w:rsidRDefault="008F632F" w:rsidP="00BC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8F632F" w:rsidRPr="008F632F" w:rsidRDefault="008F632F" w:rsidP="00BC2C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Чистящий реагент 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Clean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Chem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CP, для анализатора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400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32F" w:rsidRPr="008F632F" w:rsidRDefault="008F632F" w:rsidP="00BC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Очищающий раствор, используемый в биохимических анализаторах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HoribaMedical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32F" w:rsidRPr="008F632F" w:rsidRDefault="008F632F" w:rsidP="00BC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Реагенты </w:t>
            </w:r>
          </w:p>
          <w:p w:rsidR="008F632F" w:rsidRPr="008F632F" w:rsidRDefault="008F632F" w:rsidP="00BC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Гидкроксид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натрия (&lt;2%)</w:t>
            </w:r>
          </w:p>
          <w:p w:rsidR="008F632F" w:rsidRPr="008F632F" w:rsidRDefault="008F632F" w:rsidP="00BC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составляет более 12</w:t>
            </w:r>
          </w:p>
          <w:p w:rsidR="008F632F" w:rsidRPr="008F632F" w:rsidRDefault="008F632F" w:rsidP="00BC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27Стабилен в течени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45 дней 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температуре 2-8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F632F" w:rsidRPr="008F632F" w:rsidRDefault="008F632F" w:rsidP="00BC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091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</w:tcPr>
          <w:p w:rsidR="008F632F" w:rsidRPr="008F632F" w:rsidRDefault="008F632F" w:rsidP="00C4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Мультикалибратор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ABX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Cal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Франция, для анализатора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Pentra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400</w:t>
            </w:r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 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сыворотка, норма (ABX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Pentra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N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4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сывороткадля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8F632F" w:rsidRPr="008F632F" w:rsidRDefault="008F632F" w:rsidP="00C4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Кюветы CUVETTE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Segments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Rack</w:t>
            </w:r>
            <w:proofErr w:type="spellEnd"/>
          </w:p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32F" w:rsidRPr="008F632F" w:rsidRDefault="008F632F" w:rsidP="00C4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Кюветы 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  <w:p w:rsidR="008F632F" w:rsidRPr="008F632F" w:rsidRDefault="008F632F" w:rsidP="00C4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кюветы из полиметилметакрилата (ПММА) и предлагают 15/подставок, 450/обр.</w:t>
            </w:r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534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Пробирка для образцов цвет желтый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Sample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Cup</w:t>
            </w:r>
            <w:proofErr w:type="spellEnd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F6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Yellow</w:t>
            </w:r>
            <w:proofErr w:type="spellEnd"/>
          </w:p>
        </w:tc>
        <w:tc>
          <w:tcPr>
            <w:tcW w:w="3544" w:type="dxa"/>
          </w:tcPr>
          <w:p w:rsidR="008F632F" w:rsidRPr="008F632F" w:rsidRDefault="008F632F" w:rsidP="00C4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Пробирка для образцов желтого цвета для автоматического биохимического анализатора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ABXPentra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  <w:p w:rsidR="008F632F" w:rsidRPr="008F632F" w:rsidRDefault="008F632F" w:rsidP="00C4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</w:p>
          <w:p w:rsidR="008F632F" w:rsidRPr="008F632F" w:rsidRDefault="008F632F" w:rsidP="00C4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1уп/1000 </w:t>
            </w:r>
            <w:proofErr w:type="spellStart"/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43" w:type="dxa"/>
          </w:tcPr>
          <w:p w:rsidR="008F632F" w:rsidRPr="008F632F" w:rsidRDefault="008F632F" w:rsidP="0005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632F" w:rsidRDefault="008F632F"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EA7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</w:tbl>
    <w:p w:rsidR="00BE4703" w:rsidRPr="008F632F" w:rsidRDefault="00BE47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5" w:type="dxa"/>
        <w:tblInd w:w="-431" w:type="dxa"/>
        <w:tblLayout w:type="fixed"/>
        <w:tblLook w:val="04A0"/>
      </w:tblPr>
      <w:tblGrid>
        <w:gridCol w:w="539"/>
        <w:gridCol w:w="2835"/>
        <w:gridCol w:w="3402"/>
        <w:gridCol w:w="993"/>
        <w:gridCol w:w="850"/>
        <w:gridCol w:w="1276"/>
      </w:tblGrid>
      <w:tr w:rsidR="00BE4703" w:rsidRPr="008F632F" w:rsidTr="007B6EF4">
        <w:tc>
          <w:tcPr>
            <w:tcW w:w="9895" w:type="dxa"/>
            <w:gridSpan w:val="6"/>
          </w:tcPr>
          <w:p w:rsidR="00BE4703" w:rsidRPr="008F632F" w:rsidRDefault="00BE4703" w:rsidP="00E2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Коагулограмма</w:t>
            </w:r>
            <w:proofErr w:type="spellEnd"/>
          </w:p>
        </w:tc>
      </w:tr>
      <w:tr w:rsidR="008F632F" w:rsidRPr="008F632F" w:rsidTr="007B6EF4">
        <w:tc>
          <w:tcPr>
            <w:tcW w:w="539" w:type="dxa"/>
          </w:tcPr>
          <w:p w:rsidR="008F632F" w:rsidRPr="008F632F" w:rsidRDefault="00E5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D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Line 3" o:spid="_x0000_s1027" style="position:absolute;z-index:251666432;visibility:visible;mso-wrap-distance-top:-3e-5mm;mso-wrap-distance-bottom:-3e-5mm;mso-position-horizontal-relative:text;mso-position-vertical-relative:text" from="3.85pt,.7pt" to="42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W2EgIAACg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" o:allowincell="f" strokeweight=".7pt"/>
              </w:pict>
            </w:r>
            <w:r w:rsidR="008F632F" w:rsidRPr="008F63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F632F" w:rsidRPr="008F632F" w:rsidRDefault="008F632F" w:rsidP="00E24738">
            <w:pPr>
              <w:shd w:val="clear" w:color="auto" w:fill="FFFFFF"/>
              <w:spacing w:before="552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Активированное частичное </w:t>
            </w:r>
            <w:proofErr w:type="spellStart"/>
            <w:r w:rsidRPr="008F632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тромбопластиновое</w:t>
            </w:r>
            <w:proofErr w:type="spellEnd"/>
            <w:r w:rsidRPr="008F632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время (APTT </w:t>
            </w:r>
            <w:r w:rsidRPr="008F632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test</w:t>
            </w:r>
            <w:r w:rsidRPr="008F632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)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632F" w:rsidRPr="008F632F" w:rsidRDefault="008F632F" w:rsidP="00E24738">
            <w:pPr>
              <w:shd w:val="clear" w:color="auto" w:fill="FFFFFF"/>
              <w:spacing w:before="110" w:line="230" w:lineRule="exact"/>
              <w:ind w:left="115"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Набор для ручного и автоматического определения активированного частичного (парциального) </w:t>
            </w:r>
            <w:proofErr w:type="spellStart"/>
            <w:r w:rsidRPr="008F63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тромбопластинового</w:t>
            </w:r>
            <w:proofErr w:type="spellEnd"/>
            <w:r w:rsidRPr="008F63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времени (АЧТВ) с </w:t>
            </w:r>
            <w:proofErr w:type="spellStart"/>
            <w:r w:rsidRPr="008F63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эллаговой</w:t>
            </w:r>
            <w:proofErr w:type="spellEnd"/>
            <w:r w:rsidRPr="008F63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кислотой в качестве активатора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Реагент 1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Реагент- APTT - 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Цефалин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эллаговая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Консерванты – 5*4 мл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F632F" w:rsidRPr="008F632F" w:rsidRDefault="008F632F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Реагент 2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63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Хлорид кальция (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CaC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F63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Консерванты – 25 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ммоль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 л – 5*4 мл</w:t>
            </w:r>
            <w:proofErr w:type="gramEnd"/>
          </w:p>
        </w:tc>
        <w:tc>
          <w:tcPr>
            <w:tcW w:w="993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F632F" w:rsidRDefault="008F632F">
            <w:proofErr w:type="spellStart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7B6EF4">
        <w:tc>
          <w:tcPr>
            <w:tcW w:w="539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PT Test. </w:t>
            </w:r>
            <w:proofErr w:type="spellStart"/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Prothrombin</w:t>
            </w:r>
            <w:proofErr w:type="spellEnd"/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Test. – </w:t>
            </w:r>
            <w:proofErr w:type="spellStart"/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протромбин</w:t>
            </w:r>
            <w:proofErr w:type="spellEnd"/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  <w:tc>
          <w:tcPr>
            <w:tcW w:w="3402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Набор для ручного и автоматического определения </w:t>
            </w:r>
            <w:proofErr w:type="spellStart"/>
            <w:r w:rsidRPr="008F632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протромбинового</w:t>
            </w:r>
            <w:proofErr w:type="spellEnd"/>
            <w:r w:rsidRPr="008F632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времени.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Реагент 1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vertAlign w:val="subscript"/>
              </w:rPr>
            </w:pPr>
            <w:proofErr w:type="spellStart"/>
            <w:r w:rsidRPr="008F63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Протромбиновый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реагент - 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Тромбопластин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кроличий и </w:t>
            </w:r>
            <w:proofErr w:type="spellStart"/>
            <w:r w:rsidRPr="008F63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CaCl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vertAlign w:val="subscript"/>
              </w:rPr>
              <w:t xml:space="preserve">2, 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Полибрен</w:t>
            </w:r>
            <w:proofErr w:type="spellEnd"/>
            <w:r w:rsidRPr="008F63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8F63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Стабилизатор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Реагент 2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Буфер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Буфер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10*2 мл</w:t>
            </w:r>
          </w:p>
        </w:tc>
        <w:tc>
          <w:tcPr>
            <w:tcW w:w="993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F632F" w:rsidRDefault="008F632F">
            <w:proofErr w:type="spellStart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B93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BE4703" w:rsidRPr="008F632F" w:rsidTr="007B6EF4">
        <w:tc>
          <w:tcPr>
            <w:tcW w:w="539" w:type="dxa"/>
          </w:tcPr>
          <w:p w:rsidR="00BE4703" w:rsidRPr="008F632F" w:rsidRDefault="007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BE4703" w:rsidRPr="008F632F" w:rsidRDefault="00BE47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FIBRINOGEN. </w:t>
            </w:r>
            <w:proofErr w:type="spellStart"/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Clauss</w:t>
            </w:r>
            <w:proofErr w:type="spellEnd"/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Test. – </w:t>
            </w:r>
            <w:proofErr w:type="spellStart"/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фибриноген</w:t>
            </w:r>
            <w:proofErr w:type="spellEnd"/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  <w:tc>
          <w:tcPr>
            <w:tcW w:w="3402" w:type="dxa"/>
          </w:tcPr>
          <w:p w:rsidR="00BE4703" w:rsidRPr="008F632F" w:rsidRDefault="00BE470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Набор для ручного и автоматического определения концентрации фибриногена.</w:t>
            </w:r>
          </w:p>
          <w:p w:rsidR="00BE4703" w:rsidRPr="008F632F" w:rsidRDefault="00B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Реагент - Тромбин</w:t>
            </w:r>
          </w:p>
        </w:tc>
        <w:tc>
          <w:tcPr>
            <w:tcW w:w="993" w:type="dxa"/>
          </w:tcPr>
          <w:p w:rsidR="00BE4703" w:rsidRPr="008F632F" w:rsidRDefault="00BE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BE4703" w:rsidRPr="008F632F" w:rsidRDefault="007A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4703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BE4703" w:rsidRPr="008F632F" w:rsidTr="007B6EF4">
        <w:tc>
          <w:tcPr>
            <w:tcW w:w="539" w:type="dxa"/>
          </w:tcPr>
          <w:p w:rsidR="00BE4703" w:rsidRPr="008F632F" w:rsidRDefault="00BE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703" w:rsidRPr="008F632F" w:rsidRDefault="00BE470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6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BE4703" w:rsidRPr="008F632F" w:rsidRDefault="00BE470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E4703" w:rsidRPr="008F632F" w:rsidRDefault="00BE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4703" w:rsidRPr="008F632F" w:rsidRDefault="00BE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703" w:rsidRPr="008F632F" w:rsidRDefault="00BE4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593" w:rsidRPr="008F632F" w:rsidRDefault="004B45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567"/>
        <w:gridCol w:w="3082"/>
        <w:gridCol w:w="3155"/>
        <w:gridCol w:w="1134"/>
        <w:gridCol w:w="567"/>
        <w:gridCol w:w="1134"/>
      </w:tblGrid>
      <w:tr w:rsidR="004B4593" w:rsidRPr="008F632F" w:rsidTr="00962908">
        <w:tc>
          <w:tcPr>
            <w:tcW w:w="9639" w:type="dxa"/>
            <w:gridSpan w:val="6"/>
          </w:tcPr>
          <w:p w:rsidR="004B4593" w:rsidRPr="008F632F" w:rsidRDefault="00694C07" w:rsidP="00BA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4C07">
              <w:rPr>
                <w:rFonts w:ascii="Times New Roman" w:hAnsi="Times New Roman" w:cs="Times New Roman"/>
                <w:b/>
                <w:sz w:val="24"/>
                <w:szCs w:val="24"/>
              </w:rPr>
              <w:t>Иммунохроматографический</w:t>
            </w:r>
            <w:proofErr w:type="spellEnd"/>
            <w:r w:rsidRPr="00694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экспресс анализатор </w:t>
            </w:r>
            <w:proofErr w:type="spellStart"/>
            <w:r w:rsidRPr="00694C07">
              <w:rPr>
                <w:rFonts w:ascii="Times New Roman" w:hAnsi="Times New Roman" w:cs="Times New Roman"/>
                <w:b/>
                <w:sz w:val="24"/>
                <w:szCs w:val="24"/>
              </w:rPr>
              <w:t>Easy</w:t>
            </w:r>
            <w:proofErr w:type="spellEnd"/>
            <w:r w:rsidRPr="00694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Reader</w:t>
            </w:r>
          </w:p>
        </w:tc>
      </w:tr>
      <w:tr w:rsidR="008F632F" w:rsidRPr="008F632F" w:rsidTr="00360AE7">
        <w:tc>
          <w:tcPr>
            <w:tcW w:w="567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2" w:type="dxa"/>
          </w:tcPr>
          <w:p w:rsidR="008F632F" w:rsidRPr="008F632F" w:rsidRDefault="008F632F" w:rsidP="007A5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Гепатит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HBs Ag-strips 20 tests-VED</w:t>
            </w:r>
          </w:p>
        </w:tc>
        <w:tc>
          <w:tcPr>
            <w:tcW w:w="3155" w:type="dxa"/>
          </w:tcPr>
          <w:p w:rsidR="008F632F" w:rsidRPr="008F632F" w:rsidRDefault="008F632F" w:rsidP="003D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Экспресс тест для определения гепатита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F632F" w:rsidRPr="008F632F" w:rsidRDefault="008F632F" w:rsidP="003D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– 20 </w:t>
            </w:r>
            <w:proofErr w:type="spellStart"/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567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F632F" w:rsidRDefault="008F632F">
            <w:proofErr w:type="spellStart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360AE7">
        <w:tc>
          <w:tcPr>
            <w:tcW w:w="567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2" w:type="dxa"/>
          </w:tcPr>
          <w:p w:rsidR="008F632F" w:rsidRPr="008F632F" w:rsidRDefault="008F632F" w:rsidP="007A5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HCV-strips 20 tests-VED </w:t>
            </w:r>
          </w:p>
        </w:tc>
        <w:tc>
          <w:tcPr>
            <w:tcW w:w="3155" w:type="dxa"/>
          </w:tcPr>
          <w:p w:rsidR="008F632F" w:rsidRPr="008F632F" w:rsidRDefault="008F632F" w:rsidP="007A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Экспресс тест для определения гепатита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8F632F" w:rsidRPr="008F632F" w:rsidRDefault="008F632F" w:rsidP="007A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– 20 </w:t>
            </w:r>
            <w:proofErr w:type="spellStart"/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567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F632F" w:rsidRDefault="008F632F">
            <w:proofErr w:type="spellStart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6A5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360AE7" w:rsidRPr="008F632F" w:rsidTr="00360AE7">
        <w:tc>
          <w:tcPr>
            <w:tcW w:w="567" w:type="dxa"/>
          </w:tcPr>
          <w:p w:rsidR="00360AE7" w:rsidRPr="008F632F" w:rsidRDefault="0036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360AE7" w:rsidRPr="008F632F" w:rsidRDefault="0036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55" w:type="dxa"/>
          </w:tcPr>
          <w:p w:rsidR="00360AE7" w:rsidRPr="008F632F" w:rsidRDefault="0036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AE7" w:rsidRPr="008F632F" w:rsidRDefault="0036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AE7" w:rsidRPr="008F632F" w:rsidRDefault="0036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AE7" w:rsidRPr="008F632F" w:rsidRDefault="0036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AE7" w:rsidRPr="008F632F" w:rsidRDefault="00360A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8" w:type="dxa"/>
        <w:tblInd w:w="-459" w:type="dxa"/>
        <w:tblLayout w:type="fixed"/>
        <w:tblLook w:val="04A0"/>
      </w:tblPr>
      <w:tblGrid>
        <w:gridCol w:w="567"/>
        <w:gridCol w:w="3119"/>
        <w:gridCol w:w="2693"/>
        <w:gridCol w:w="1134"/>
        <w:gridCol w:w="851"/>
        <w:gridCol w:w="1304"/>
      </w:tblGrid>
      <w:tr w:rsidR="00F334BA" w:rsidRPr="008F632F" w:rsidTr="00E65944">
        <w:tc>
          <w:tcPr>
            <w:tcW w:w="9668" w:type="dxa"/>
            <w:gridSpan w:val="6"/>
          </w:tcPr>
          <w:p w:rsidR="00F334BA" w:rsidRPr="008F632F" w:rsidRDefault="00F334BA" w:rsidP="008E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Мочевой анализатор </w:t>
            </w:r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LAURA</w:t>
            </w:r>
            <w:r w:rsidR="00F2211E"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632F" w:rsidRPr="008F632F" w:rsidTr="00E65944">
        <w:tc>
          <w:tcPr>
            <w:tcW w:w="567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8F632F" w:rsidRPr="008F632F" w:rsidRDefault="008F632F" w:rsidP="001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DekaPHAN</w:t>
            </w:r>
            <w:proofErr w:type="spellEnd"/>
            <w:r w:rsidRPr="008F6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2693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Тест полоски для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анализаторамочи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LAURA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ДекаФАН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®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параметров - 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Кровь, кетоны, глюкоза, белок, рН, билирубин, уробилиноген, нитриты, удельный вес, лейкоциты. 100 полосок/уп</w:t>
            </w:r>
            <w:proofErr w:type="gramEnd"/>
          </w:p>
        </w:tc>
        <w:tc>
          <w:tcPr>
            <w:tcW w:w="1134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851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8F632F" w:rsidRDefault="008F632F"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 xml:space="preserve">область,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E65944">
        <w:tc>
          <w:tcPr>
            <w:tcW w:w="567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9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Urinorm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моча </w:t>
            </w:r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693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моча – норма для анализатора мочи 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</w:p>
        </w:tc>
        <w:tc>
          <w:tcPr>
            <w:tcW w:w="1134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851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F632F" w:rsidRDefault="008F632F"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E65944">
        <w:tc>
          <w:tcPr>
            <w:tcW w:w="567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Urinorm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моча </w:t>
            </w:r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2693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моча – патология для анализатора мочи 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</w:p>
        </w:tc>
        <w:tc>
          <w:tcPr>
            <w:tcW w:w="1134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851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F632F" w:rsidRDefault="008F632F"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E65944">
        <w:tc>
          <w:tcPr>
            <w:tcW w:w="567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8F632F" w:rsidRPr="008F632F" w:rsidRDefault="008F632F" w:rsidP="00240C38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F63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полосы </w:t>
            </w:r>
            <w:r w:rsidRPr="008F63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ru-RU"/>
              </w:rPr>
              <w:t>URICHECK</w:t>
            </w:r>
            <w:r w:rsidRPr="008F63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5 </w:t>
            </w:r>
            <w:r w:rsidRPr="008F63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ru-RU"/>
              </w:rPr>
              <w:t>Parameters</w:t>
            </w:r>
          </w:p>
          <w:p w:rsidR="008F632F" w:rsidRPr="008F632F" w:rsidRDefault="008F63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3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(pH, Glucose, Protein, Blood, </w:t>
            </w:r>
            <w:proofErr w:type="spellStart"/>
            <w:r w:rsidRPr="008F63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Ketones</w:t>
            </w:r>
            <w:proofErr w:type="spellEnd"/>
            <w:r w:rsidRPr="008F63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pH,</w:t>
            </w:r>
            <w:r w:rsidRPr="008F632F">
              <w:rPr>
                <w:rFonts w:ascii="Times New Roman" w:hAnsi="Times New Roman" w:cs="Times New Roman"/>
                <w:bCs/>
                <w:sz w:val="24"/>
                <w:szCs w:val="24"/>
              </w:rPr>
              <w:t>глюкоза</w:t>
            </w:r>
            <w:r w:rsidRPr="008F63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8F632F">
              <w:rPr>
                <w:rFonts w:ascii="Times New Roman" w:hAnsi="Times New Roman" w:cs="Times New Roman"/>
                <w:bCs/>
                <w:sz w:val="24"/>
                <w:szCs w:val="24"/>
              </w:rPr>
              <w:t>белок</w:t>
            </w:r>
            <w:r w:rsidRPr="008F63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8F632F">
              <w:rPr>
                <w:rFonts w:ascii="Times New Roman" w:hAnsi="Times New Roman" w:cs="Times New Roman"/>
                <w:bCs/>
                <w:sz w:val="24"/>
                <w:szCs w:val="24"/>
              </w:rPr>
              <w:t>кровь</w:t>
            </w:r>
            <w:r w:rsidRPr="008F63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8F632F">
              <w:rPr>
                <w:rFonts w:ascii="Times New Roman" w:hAnsi="Times New Roman" w:cs="Times New Roman"/>
                <w:bCs/>
                <w:sz w:val="24"/>
                <w:szCs w:val="24"/>
              </w:rPr>
              <w:t>кетоны</w:t>
            </w:r>
            <w:r w:rsidRPr="008F63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:rsidR="008F632F" w:rsidRDefault="008F632F"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0E2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F334BA" w:rsidRPr="008F632F" w:rsidTr="00E65944">
        <w:tc>
          <w:tcPr>
            <w:tcW w:w="567" w:type="dxa"/>
          </w:tcPr>
          <w:p w:rsidR="00F334BA" w:rsidRPr="008F632F" w:rsidRDefault="00F3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34BA" w:rsidRPr="008F632F" w:rsidRDefault="00F334B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F334BA" w:rsidRPr="008F632F" w:rsidRDefault="00F3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4BA" w:rsidRPr="008F632F" w:rsidRDefault="00F3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34BA" w:rsidRPr="008F632F" w:rsidRDefault="00F3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4BA" w:rsidRPr="008F632F" w:rsidRDefault="00F3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31A" w:rsidRPr="008F632F" w:rsidRDefault="00391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567"/>
        <w:gridCol w:w="3119"/>
        <w:gridCol w:w="2693"/>
        <w:gridCol w:w="1134"/>
        <w:gridCol w:w="851"/>
        <w:gridCol w:w="1417"/>
      </w:tblGrid>
      <w:tr w:rsidR="00407774" w:rsidRPr="008F632F" w:rsidTr="000E577A">
        <w:tc>
          <w:tcPr>
            <w:tcW w:w="9781" w:type="dxa"/>
            <w:gridSpan w:val="6"/>
          </w:tcPr>
          <w:p w:rsidR="00407774" w:rsidRPr="008F632F" w:rsidRDefault="00407774" w:rsidP="008E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Прибор для измерения глюкозы, холестерина,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триглициридов</w:t>
            </w:r>
            <w:proofErr w:type="spellEnd"/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F2211E"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капиллярной </w:t>
            </w: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крови</w:t>
            </w:r>
            <w:r w:rsidR="00F2211E"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F6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MulticareIN</w:t>
            </w:r>
            <w:proofErr w:type="spellEnd"/>
            <w:r w:rsidR="00F2211E"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07774" w:rsidRPr="008F632F" w:rsidTr="000E577A">
        <w:tc>
          <w:tcPr>
            <w:tcW w:w="567" w:type="dxa"/>
          </w:tcPr>
          <w:p w:rsidR="00407774" w:rsidRPr="008F632F" w:rsidRDefault="007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407774" w:rsidRPr="008F632F" w:rsidRDefault="00F76224" w:rsidP="00534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раствор глюкозы</w:t>
            </w:r>
          </w:p>
        </w:tc>
        <w:tc>
          <w:tcPr>
            <w:tcW w:w="2693" w:type="dxa"/>
          </w:tcPr>
          <w:p w:rsidR="00407774" w:rsidRPr="008F632F" w:rsidRDefault="00F76224" w:rsidP="002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Контрольный раствор глюкозы</w:t>
            </w:r>
          </w:p>
        </w:tc>
        <w:tc>
          <w:tcPr>
            <w:tcW w:w="1134" w:type="dxa"/>
          </w:tcPr>
          <w:p w:rsidR="00407774" w:rsidRPr="008F632F" w:rsidRDefault="00F7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07774" w:rsidRPr="008F632F" w:rsidRDefault="00F7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7774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D94EE7" w:rsidRPr="008F632F" w:rsidTr="000E577A">
        <w:tc>
          <w:tcPr>
            <w:tcW w:w="567" w:type="dxa"/>
          </w:tcPr>
          <w:p w:rsidR="00D94EE7" w:rsidRPr="008F632F" w:rsidRDefault="00D9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EE7" w:rsidRPr="008F632F" w:rsidRDefault="00D94EE7" w:rsidP="005347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D94EE7" w:rsidRPr="008F632F" w:rsidRDefault="00D9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EE7" w:rsidRPr="008F632F" w:rsidRDefault="00D9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EE7" w:rsidRPr="008F632F" w:rsidRDefault="00D9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EE7" w:rsidRPr="008F632F" w:rsidRDefault="00D9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77A" w:rsidRPr="008F632F" w:rsidTr="000E577A">
        <w:tc>
          <w:tcPr>
            <w:tcW w:w="567" w:type="dxa"/>
          </w:tcPr>
          <w:p w:rsidR="000E577A" w:rsidRPr="008F632F" w:rsidRDefault="000E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577A" w:rsidRPr="008F632F" w:rsidRDefault="00971B66" w:rsidP="005347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0E577A" w:rsidRPr="008F6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</w:tcPr>
          <w:p w:rsidR="000E577A" w:rsidRPr="008F632F" w:rsidRDefault="000E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7A" w:rsidRPr="008F632F" w:rsidRDefault="000E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77A" w:rsidRPr="008F632F" w:rsidRDefault="000E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77A" w:rsidRPr="008F632F" w:rsidRDefault="000E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525D" w:rsidRPr="008F632F" w:rsidRDefault="009C52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556"/>
        <w:gridCol w:w="2935"/>
        <w:gridCol w:w="2853"/>
        <w:gridCol w:w="1068"/>
        <w:gridCol w:w="809"/>
        <w:gridCol w:w="1781"/>
      </w:tblGrid>
      <w:tr w:rsidR="00AD7BEC" w:rsidRPr="008F632F" w:rsidTr="00026FCE">
        <w:tc>
          <w:tcPr>
            <w:tcW w:w="9776" w:type="dxa"/>
            <w:gridSpan w:val="6"/>
          </w:tcPr>
          <w:p w:rsidR="00AD7BEC" w:rsidRPr="008F632F" w:rsidRDefault="00AD7BEC" w:rsidP="00AD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Пипетки</w:t>
            </w:r>
          </w:p>
        </w:tc>
      </w:tr>
      <w:tr w:rsidR="00495FCE" w:rsidRPr="008F632F" w:rsidTr="00495FCE">
        <w:tc>
          <w:tcPr>
            <w:tcW w:w="568" w:type="dxa"/>
          </w:tcPr>
          <w:p w:rsidR="00495FCE" w:rsidRPr="008F632F" w:rsidRDefault="007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9" w:type="dxa"/>
          </w:tcPr>
          <w:p w:rsidR="00495FCE" w:rsidRPr="008F632F" w:rsidRDefault="0049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Капилляры в СОЭ Метру</w:t>
            </w:r>
          </w:p>
        </w:tc>
        <w:tc>
          <w:tcPr>
            <w:tcW w:w="2693" w:type="dxa"/>
          </w:tcPr>
          <w:p w:rsidR="00495FCE" w:rsidRPr="008F632F" w:rsidRDefault="0010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Пипетка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 используется при анализе крови для определения скорости оседания эритроцитов (к СОЭ) метру.</w:t>
            </w:r>
          </w:p>
        </w:tc>
        <w:tc>
          <w:tcPr>
            <w:tcW w:w="1134" w:type="dxa"/>
          </w:tcPr>
          <w:p w:rsidR="00495FCE" w:rsidRPr="008F632F" w:rsidRDefault="0049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495FCE" w:rsidRPr="008F632F" w:rsidRDefault="0049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2" w:type="dxa"/>
          </w:tcPr>
          <w:p w:rsidR="00495FCE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8F6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</w:tbl>
    <w:p w:rsidR="00495FCE" w:rsidRPr="008F632F" w:rsidRDefault="00495FCE" w:rsidP="008F63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95"/>
        <w:gridCol w:w="2925"/>
        <w:gridCol w:w="2807"/>
        <w:gridCol w:w="1115"/>
        <w:gridCol w:w="820"/>
        <w:gridCol w:w="1781"/>
      </w:tblGrid>
      <w:tr w:rsidR="00495FCE" w:rsidRPr="008F632F" w:rsidTr="008F632F">
        <w:tc>
          <w:tcPr>
            <w:tcW w:w="10143" w:type="dxa"/>
            <w:gridSpan w:val="6"/>
          </w:tcPr>
          <w:p w:rsidR="00495FCE" w:rsidRPr="008F632F" w:rsidRDefault="00495FCE" w:rsidP="00495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b/>
                <w:sz w:val="24"/>
                <w:szCs w:val="24"/>
              </w:rPr>
              <w:t>Анализатор ИФА Лазурит</w:t>
            </w:r>
          </w:p>
        </w:tc>
      </w:tr>
      <w:tr w:rsidR="008F632F" w:rsidRPr="008F632F" w:rsidTr="008F632F">
        <w:tc>
          <w:tcPr>
            <w:tcW w:w="69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2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для образцов </w:t>
            </w:r>
            <w:proofErr w:type="gram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Tips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) 300 мкл  для анализатора Лазурит </w:t>
            </w:r>
          </w:p>
        </w:tc>
        <w:tc>
          <w:tcPr>
            <w:tcW w:w="2807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4*108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111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20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8F632F" w:rsidRDefault="008F632F"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69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2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Наконечник для реактивов (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Reagent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Tips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) 1000 мкл для анализатора Лазурит</w:t>
            </w:r>
          </w:p>
        </w:tc>
        <w:tc>
          <w:tcPr>
            <w:tcW w:w="2807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4*108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111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20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8F632F" w:rsidRDefault="008F632F"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69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2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Глубоколуночные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планшеты (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стрипы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) для предварительного разведения образцов для анализатора Лазурит</w:t>
            </w:r>
          </w:p>
        </w:tc>
        <w:tc>
          <w:tcPr>
            <w:tcW w:w="2807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20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8F632F" w:rsidRDefault="008F632F"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  <w:tr w:rsidR="008F632F" w:rsidRPr="008F632F" w:rsidTr="008F632F">
        <w:tc>
          <w:tcPr>
            <w:tcW w:w="69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292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HBsAg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– подтверждающий – ИФА-БЕСТ – </w:t>
            </w:r>
            <w:r w:rsidRPr="008F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-0546</w:t>
            </w:r>
          </w:p>
        </w:tc>
        <w:tc>
          <w:tcPr>
            <w:tcW w:w="2807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иммуноферментного подтверждения присутствия </w:t>
            </w:r>
            <w:proofErr w:type="spellStart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8F63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(плазме) крови с чувствительностью.</w:t>
            </w:r>
          </w:p>
        </w:tc>
        <w:tc>
          <w:tcPr>
            <w:tcW w:w="1115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20" w:type="dxa"/>
          </w:tcPr>
          <w:p w:rsidR="008F632F" w:rsidRPr="008F632F" w:rsidRDefault="008F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8F632F" w:rsidRDefault="008F632F"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Алматинская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область,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Талдыкорган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Г.А.,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.Т</w:t>
            </w:r>
            <w:proofErr w:type="gram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алдыкорган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Гаухар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Ана</w:t>
            </w:r>
            <w:proofErr w:type="spellEnd"/>
            <w:r w:rsidRPr="00360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87 В</w:t>
            </w:r>
          </w:p>
        </w:tc>
      </w:tr>
    </w:tbl>
    <w:p w:rsidR="00AD7BEC" w:rsidRPr="008F632F" w:rsidRDefault="00AD7BEC" w:rsidP="00AD7BEC">
      <w:pPr>
        <w:rPr>
          <w:rFonts w:ascii="Times New Roman" w:hAnsi="Times New Roman" w:cs="Times New Roman"/>
          <w:sz w:val="24"/>
          <w:szCs w:val="24"/>
        </w:rPr>
      </w:pPr>
    </w:p>
    <w:p w:rsidR="00495FCE" w:rsidRPr="008F632F" w:rsidRDefault="00AD7BEC" w:rsidP="00AD7BEC">
      <w:pPr>
        <w:rPr>
          <w:rFonts w:ascii="Times New Roman" w:hAnsi="Times New Roman" w:cs="Times New Roman"/>
          <w:sz w:val="24"/>
          <w:szCs w:val="24"/>
        </w:rPr>
      </w:pPr>
      <w:r w:rsidRPr="008F632F">
        <w:rPr>
          <w:rFonts w:ascii="Times New Roman" w:hAnsi="Times New Roman" w:cs="Times New Roman"/>
          <w:sz w:val="24"/>
          <w:szCs w:val="24"/>
        </w:rPr>
        <w:tab/>
      </w:r>
      <w:r w:rsidRPr="008F632F">
        <w:rPr>
          <w:rFonts w:ascii="Times New Roman" w:hAnsi="Times New Roman" w:cs="Times New Roman"/>
          <w:sz w:val="24"/>
          <w:szCs w:val="24"/>
        </w:rPr>
        <w:tab/>
      </w:r>
    </w:p>
    <w:sectPr w:rsidR="00495FCE" w:rsidRPr="008F632F" w:rsidSect="004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17" w:rsidRDefault="00223517" w:rsidP="004278AB">
      <w:pPr>
        <w:spacing w:after="0" w:line="240" w:lineRule="auto"/>
      </w:pPr>
      <w:r>
        <w:separator/>
      </w:r>
    </w:p>
  </w:endnote>
  <w:endnote w:type="continuationSeparator" w:id="0">
    <w:p w:rsidR="00223517" w:rsidRDefault="00223517" w:rsidP="0042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17" w:rsidRDefault="00223517" w:rsidP="004278AB">
      <w:pPr>
        <w:spacing w:after="0" w:line="240" w:lineRule="auto"/>
      </w:pPr>
      <w:r>
        <w:separator/>
      </w:r>
    </w:p>
  </w:footnote>
  <w:footnote w:type="continuationSeparator" w:id="0">
    <w:p w:rsidR="00223517" w:rsidRDefault="00223517" w:rsidP="0042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C2"/>
    <w:rsid w:val="000116C7"/>
    <w:rsid w:val="00026FCE"/>
    <w:rsid w:val="00053484"/>
    <w:rsid w:val="0005622A"/>
    <w:rsid w:val="00060944"/>
    <w:rsid w:val="000633A3"/>
    <w:rsid w:val="000638DF"/>
    <w:rsid w:val="00096954"/>
    <w:rsid w:val="000A3EF8"/>
    <w:rsid w:val="000A5BC5"/>
    <w:rsid w:val="000C47DF"/>
    <w:rsid w:val="000C4C38"/>
    <w:rsid w:val="000C7FAB"/>
    <w:rsid w:val="000E577A"/>
    <w:rsid w:val="00100732"/>
    <w:rsid w:val="00111FEE"/>
    <w:rsid w:val="00122E21"/>
    <w:rsid w:val="0012486B"/>
    <w:rsid w:val="001355BF"/>
    <w:rsid w:val="0013772D"/>
    <w:rsid w:val="001406FD"/>
    <w:rsid w:val="00144F63"/>
    <w:rsid w:val="001618D1"/>
    <w:rsid w:val="00171A13"/>
    <w:rsid w:val="0017770C"/>
    <w:rsid w:val="00180642"/>
    <w:rsid w:val="00196CCA"/>
    <w:rsid w:val="001A2B34"/>
    <w:rsid w:val="001C6E5D"/>
    <w:rsid w:val="001D3DFF"/>
    <w:rsid w:val="00202AAA"/>
    <w:rsid w:val="00216259"/>
    <w:rsid w:val="00223517"/>
    <w:rsid w:val="00230774"/>
    <w:rsid w:val="00231F3F"/>
    <w:rsid w:val="00240044"/>
    <w:rsid w:val="00240C38"/>
    <w:rsid w:val="00253B29"/>
    <w:rsid w:val="00285BB8"/>
    <w:rsid w:val="00291438"/>
    <w:rsid w:val="002A5190"/>
    <w:rsid w:val="002B3651"/>
    <w:rsid w:val="002D5776"/>
    <w:rsid w:val="0030602F"/>
    <w:rsid w:val="003108F1"/>
    <w:rsid w:val="00310CEB"/>
    <w:rsid w:val="00316DD8"/>
    <w:rsid w:val="003203B6"/>
    <w:rsid w:val="00343946"/>
    <w:rsid w:val="00346BE3"/>
    <w:rsid w:val="00360AE7"/>
    <w:rsid w:val="00363590"/>
    <w:rsid w:val="0039131A"/>
    <w:rsid w:val="003D7E99"/>
    <w:rsid w:val="003E300F"/>
    <w:rsid w:val="003F06E2"/>
    <w:rsid w:val="00407774"/>
    <w:rsid w:val="00411474"/>
    <w:rsid w:val="004166A6"/>
    <w:rsid w:val="004278AB"/>
    <w:rsid w:val="00433EC6"/>
    <w:rsid w:val="00434206"/>
    <w:rsid w:val="0045388F"/>
    <w:rsid w:val="0048401F"/>
    <w:rsid w:val="00484C55"/>
    <w:rsid w:val="00491B97"/>
    <w:rsid w:val="00495FCE"/>
    <w:rsid w:val="004973FC"/>
    <w:rsid w:val="004B4593"/>
    <w:rsid w:val="004B4925"/>
    <w:rsid w:val="004B70CC"/>
    <w:rsid w:val="004E4522"/>
    <w:rsid w:val="004E5380"/>
    <w:rsid w:val="00503D3F"/>
    <w:rsid w:val="005050F1"/>
    <w:rsid w:val="00511A73"/>
    <w:rsid w:val="00515D7A"/>
    <w:rsid w:val="005214EC"/>
    <w:rsid w:val="00521EF0"/>
    <w:rsid w:val="0053474C"/>
    <w:rsid w:val="00543A7A"/>
    <w:rsid w:val="00564EE8"/>
    <w:rsid w:val="005775FF"/>
    <w:rsid w:val="005A44F5"/>
    <w:rsid w:val="005A5D94"/>
    <w:rsid w:val="005B68D6"/>
    <w:rsid w:val="005C530A"/>
    <w:rsid w:val="005D09A3"/>
    <w:rsid w:val="005E5C7F"/>
    <w:rsid w:val="00606626"/>
    <w:rsid w:val="0062405E"/>
    <w:rsid w:val="00624863"/>
    <w:rsid w:val="006759A9"/>
    <w:rsid w:val="00681CCF"/>
    <w:rsid w:val="0069079D"/>
    <w:rsid w:val="00694C07"/>
    <w:rsid w:val="006A1312"/>
    <w:rsid w:val="006A7D12"/>
    <w:rsid w:val="006C18FA"/>
    <w:rsid w:val="006C6722"/>
    <w:rsid w:val="006D2A0A"/>
    <w:rsid w:val="006E6A7D"/>
    <w:rsid w:val="00734439"/>
    <w:rsid w:val="00767B4C"/>
    <w:rsid w:val="00780969"/>
    <w:rsid w:val="007A5517"/>
    <w:rsid w:val="007A5D90"/>
    <w:rsid w:val="007B6EF4"/>
    <w:rsid w:val="007C3F19"/>
    <w:rsid w:val="007D02FD"/>
    <w:rsid w:val="007F017D"/>
    <w:rsid w:val="00803D21"/>
    <w:rsid w:val="0084303F"/>
    <w:rsid w:val="00864FA3"/>
    <w:rsid w:val="00883F7F"/>
    <w:rsid w:val="008A6B0C"/>
    <w:rsid w:val="008B1FFE"/>
    <w:rsid w:val="008B4873"/>
    <w:rsid w:val="008B6AC2"/>
    <w:rsid w:val="008C2C4D"/>
    <w:rsid w:val="008C6599"/>
    <w:rsid w:val="008D1916"/>
    <w:rsid w:val="008E1F0E"/>
    <w:rsid w:val="008E37D2"/>
    <w:rsid w:val="008E4CF0"/>
    <w:rsid w:val="008E793D"/>
    <w:rsid w:val="008F0A20"/>
    <w:rsid w:val="008F632F"/>
    <w:rsid w:val="0090698E"/>
    <w:rsid w:val="00925358"/>
    <w:rsid w:val="00933894"/>
    <w:rsid w:val="00947624"/>
    <w:rsid w:val="00953E8F"/>
    <w:rsid w:val="00962908"/>
    <w:rsid w:val="00971B66"/>
    <w:rsid w:val="00975DAE"/>
    <w:rsid w:val="0098383E"/>
    <w:rsid w:val="009A3399"/>
    <w:rsid w:val="009B3941"/>
    <w:rsid w:val="009C525D"/>
    <w:rsid w:val="009F0BD8"/>
    <w:rsid w:val="009F26A2"/>
    <w:rsid w:val="00A172F5"/>
    <w:rsid w:val="00A21AA6"/>
    <w:rsid w:val="00A2325F"/>
    <w:rsid w:val="00A37C77"/>
    <w:rsid w:val="00A60AA4"/>
    <w:rsid w:val="00A64661"/>
    <w:rsid w:val="00A7254D"/>
    <w:rsid w:val="00A7284F"/>
    <w:rsid w:val="00A7483B"/>
    <w:rsid w:val="00A76C05"/>
    <w:rsid w:val="00A83E01"/>
    <w:rsid w:val="00A86BCB"/>
    <w:rsid w:val="00A908BC"/>
    <w:rsid w:val="00A96C83"/>
    <w:rsid w:val="00AA353E"/>
    <w:rsid w:val="00AA4DDF"/>
    <w:rsid w:val="00AB0838"/>
    <w:rsid w:val="00AD72BF"/>
    <w:rsid w:val="00AD7BEC"/>
    <w:rsid w:val="00AE32FA"/>
    <w:rsid w:val="00AF7917"/>
    <w:rsid w:val="00B033F2"/>
    <w:rsid w:val="00B143DA"/>
    <w:rsid w:val="00B33EB0"/>
    <w:rsid w:val="00B63295"/>
    <w:rsid w:val="00B70EC2"/>
    <w:rsid w:val="00B737BC"/>
    <w:rsid w:val="00B85CC9"/>
    <w:rsid w:val="00BA13C5"/>
    <w:rsid w:val="00BA29EB"/>
    <w:rsid w:val="00BC2CF1"/>
    <w:rsid w:val="00BE4703"/>
    <w:rsid w:val="00BF22B7"/>
    <w:rsid w:val="00BF32F2"/>
    <w:rsid w:val="00C06DCD"/>
    <w:rsid w:val="00C16C52"/>
    <w:rsid w:val="00C17265"/>
    <w:rsid w:val="00C414FC"/>
    <w:rsid w:val="00C41D8C"/>
    <w:rsid w:val="00C55B83"/>
    <w:rsid w:val="00C61C89"/>
    <w:rsid w:val="00C97187"/>
    <w:rsid w:val="00CC4496"/>
    <w:rsid w:val="00CE5B52"/>
    <w:rsid w:val="00CF63D8"/>
    <w:rsid w:val="00D01C3F"/>
    <w:rsid w:val="00D0438B"/>
    <w:rsid w:val="00D13515"/>
    <w:rsid w:val="00D20FDD"/>
    <w:rsid w:val="00D32F16"/>
    <w:rsid w:val="00D3727A"/>
    <w:rsid w:val="00D6171C"/>
    <w:rsid w:val="00D63BD5"/>
    <w:rsid w:val="00D7148F"/>
    <w:rsid w:val="00D75CA4"/>
    <w:rsid w:val="00D94987"/>
    <w:rsid w:val="00D94EE7"/>
    <w:rsid w:val="00DA25E2"/>
    <w:rsid w:val="00DB1ABC"/>
    <w:rsid w:val="00DF5036"/>
    <w:rsid w:val="00E04864"/>
    <w:rsid w:val="00E10F75"/>
    <w:rsid w:val="00E20B45"/>
    <w:rsid w:val="00E237A8"/>
    <w:rsid w:val="00E24738"/>
    <w:rsid w:val="00E24A7C"/>
    <w:rsid w:val="00E41DD6"/>
    <w:rsid w:val="00E44414"/>
    <w:rsid w:val="00E46DD6"/>
    <w:rsid w:val="00E4766E"/>
    <w:rsid w:val="00E5510F"/>
    <w:rsid w:val="00E56BDB"/>
    <w:rsid w:val="00E60773"/>
    <w:rsid w:val="00E63D08"/>
    <w:rsid w:val="00E65944"/>
    <w:rsid w:val="00E734D8"/>
    <w:rsid w:val="00E7779C"/>
    <w:rsid w:val="00E87CF9"/>
    <w:rsid w:val="00E9637D"/>
    <w:rsid w:val="00EA15CE"/>
    <w:rsid w:val="00ED2D1E"/>
    <w:rsid w:val="00EE5A9D"/>
    <w:rsid w:val="00EF6846"/>
    <w:rsid w:val="00F07F3A"/>
    <w:rsid w:val="00F2211E"/>
    <w:rsid w:val="00F2244B"/>
    <w:rsid w:val="00F25682"/>
    <w:rsid w:val="00F334BA"/>
    <w:rsid w:val="00F42C1F"/>
    <w:rsid w:val="00F706BB"/>
    <w:rsid w:val="00F76224"/>
    <w:rsid w:val="00F86780"/>
    <w:rsid w:val="00F90E71"/>
    <w:rsid w:val="00FA2119"/>
    <w:rsid w:val="00FA22B2"/>
    <w:rsid w:val="00FE10C1"/>
    <w:rsid w:val="00FE554D"/>
    <w:rsid w:val="00FF5805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8AB"/>
  </w:style>
  <w:style w:type="paragraph" w:styleId="a6">
    <w:name w:val="footer"/>
    <w:basedOn w:val="a"/>
    <w:link w:val="a7"/>
    <w:uiPriority w:val="99"/>
    <w:unhideWhenUsed/>
    <w:rsid w:val="0042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8AB"/>
  </w:style>
  <w:style w:type="paragraph" w:styleId="a8">
    <w:name w:val="No Spacing"/>
    <w:uiPriority w:val="1"/>
    <w:qFormat/>
    <w:rsid w:val="009C52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E46DD6"/>
  </w:style>
  <w:style w:type="paragraph" w:styleId="a9">
    <w:name w:val="List Paragraph"/>
    <w:basedOn w:val="a"/>
    <w:uiPriority w:val="34"/>
    <w:qFormat/>
    <w:rsid w:val="00240C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36F3-83BE-461B-B461-99C611D3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Тлеукожаева</dc:creator>
  <cp:lastModifiedBy>User111</cp:lastModifiedBy>
  <cp:revision>3</cp:revision>
  <cp:lastPrinted>2017-03-03T11:00:00Z</cp:lastPrinted>
  <dcterms:created xsi:type="dcterms:W3CDTF">2017-03-03T11:44:00Z</dcterms:created>
  <dcterms:modified xsi:type="dcterms:W3CDTF">2017-03-07T06:36:00Z</dcterms:modified>
</cp:coreProperties>
</file>