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BF" w:rsidRPr="007464BF" w:rsidRDefault="007464BF" w:rsidP="007464BF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bookmarkStart w:id="0" w:name="_GoBack"/>
      <w:r w:rsidRPr="007464BF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Об утверждении перечня заболеваний, представляющих опасность для окружающих и объема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</w:t>
      </w:r>
    </w:p>
    <w:bookmarkEnd w:id="0"/>
    <w:p w:rsidR="007464BF" w:rsidRPr="007464BF" w:rsidRDefault="007464BF" w:rsidP="007464BF">
      <w:pPr>
        <w:spacing w:before="120" w:after="0" w:line="285" w:lineRule="atLeast"/>
        <w:textAlignment w:val="baseline"/>
        <w:rPr>
          <w:rFonts w:ascii="Arial" w:eastAsia="Times New Roman" w:hAnsi="Arial" w:cs="Arial"/>
          <w:color w:val="666666"/>
          <w:spacing w:val="2"/>
          <w:sz w:val="20"/>
          <w:szCs w:val="20"/>
        </w:rPr>
      </w:pPr>
      <w:r w:rsidRPr="007464BF">
        <w:rPr>
          <w:rFonts w:ascii="Arial" w:eastAsia="Times New Roman" w:hAnsi="Arial" w:cs="Arial"/>
          <w:color w:val="666666"/>
          <w:spacing w:val="2"/>
          <w:sz w:val="20"/>
          <w:szCs w:val="20"/>
        </w:rPr>
        <w:t>Приказ Министра здравоохранения Республики Казахстан от 9 октября 2020 года № Қ</w:t>
      </w:r>
      <w:proofErr w:type="gramStart"/>
      <w:r w:rsidRPr="007464BF">
        <w:rPr>
          <w:rFonts w:ascii="Arial" w:eastAsia="Times New Roman" w:hAnsi="Arial" w:cs="Arial"/>
          <w:color w:val="666666"/>
          <w:spacing w:val="2"/>
          <w:sz w:val="20"/>
          <w:szCs w:val="20"/>
        </w:rPr>
        <w:t>Р</w:t>
      </w:r>
      <w:proofErr w:type="gramEnd"/>
      <w:r w:rsidRPr="007464BF">
        <w:rPr>
          <w:rFonts w:ascii="Arial" w:eastAsia="Times New Roman" w:hAnsi="Arial" w:cs="Arial"/>
          <w:color w:val="666666"/>
          <w:spacing w:val="2"/>
          <w:sz w:val="20"/>
          <w:szCs w:val="20"/>
        </w:rPr>
        <w:t xml:space="preserve"> ДСМ-121/2020. Зарегистрирован в Министерстве юстиции Республики Казахстан 12 октября 2020 года № 21407</w:t>
      </w:r>
    </w:p>
    <w:p w:rsidR="007464BF" w:rsidRPr="007464BF" w:rsidRDefault="007464BF" w:rsidP="007464B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В соответствии с пунктом 2 </w:t>
      </w:r>
      <w:hyperlink r:id="rId6" w:anchor="z1558" w:history="1">
        <w:r w:rsidRPr="007464B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статьи 83</w:t>
        </w:r>
      </w:hyperlink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Кодекса Республики Казахстан от 7 июля 2020 года "О здоровье народа и системе здравоохранения", ПРИКАЗЫВАЮ:</w:t>
      </w:r>
    </w:p>
    <w:p w:rsidR="007464BF" w:rsidRPr="007464BF" w:rsidRDefault="007464BF" w:rsidP="007464B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 Утвердить:</w:t>
      </w:r>
    </w:p>
    <w:p w:rsidR="007464BF" w:rsidRPr="007464BF" w:rsidRDefault="007464BF" w:rsidP="007464B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перечень заболеваний, представляющий опасность для окружающих, при которых иностранцы и лица без гражданства, временно пребывающие в Республику Казахстан, лица, ищущие убежище, имеют право на получение гарантированного объема бесплатной медицинской помощи согласно </w:t>
      </w:r>
      <w:hyperlink r:id="rId7" w:anchor="z17" w:history="1">
        <w:r w:rsidRPr="007464B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1</w:t>
        </w:r>
      </w:hyperlink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7464BF" w:rsidRPr="007464BF" w:rsidRDefault="007464BF" w:rsidP="007464B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2) объем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 согласно </w:t>
      </w:r>
      <w:hyperlink r:id="rId8" w:anchor="z20" w:history="1">
        <w:r w:rsidRPr="007464B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2</w:t>
        </w:r>
      </w:hyperlink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</w:t>
      </w:r>
    </w:p>
    <w:p w:rsidR="007464BF" w:rsidRPr="007464BF" w:rsidRDefault="007464BF" w:rsidP="007464B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 Признать утратившим силу некоторые приказы Министерства здравоохранения Республики Казахстан согласно </w:t>
      </w:r>
      <w:hyperlink r:id="rId9" w:anchor="z22" w:history="1">
        <w:r w:rsidRPr="007464B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приложению 3</w:t>
        </w:r>
      </w:hyperlink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к настоящему приказу.</w:t>
      </w:r>
    </w:p>
    <w:p w:rsidR="007464BF" w:rsidRPr="007464BF" w:rsidRDefault="007464BF" w:rsidP="007464B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3. Департаменту </w:t>
      </w:r>
      <w:proofErr w:type="gramStart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организации медицинской помощи Министерства здравоохранения Республики</w:t>
      </w:r>
      <w:proofErr w:type="gramEnd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Казахстан в установленном законодательством Республики Казахстан порядке обеспечить:</w:t>
      </w:r>
    </w:p>
    <w:p w:rsidR="007464BF" w:rsidRPr="007464BF" w:rsidRDefault="007464BF" w:rsidP="007464B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1) государственную регистрацию настоящего приказа в Министерстве юстиции Республики Казахстан;</w:t>
      </w:r>
    </w:p>
    <w:p w:rsidR="007464BF" w:rsidRPr="007464BF" w:rsidRDefault="007464BF" w:rsidP="007464B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     2) размещение настоящего приказа на </w:t>
      </w:r>
      <w:proofErr w:type="spellStart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интернет-ресурсе</w:t>
      </w:r>
      <w:proofErr w:type="spellEnd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Министерства здравоохранения Республики Казахстан;</w:t>
      </w:r>
    </w:p>
    <w:p w:rsidR="007464BF" w:rsidRPr="007464BF" w:rsidRDefault="007464BF" w:rsidP="007464B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7464BF" w:rsidRPr="007464BF" w:rsidRDefault="007464BF" w:rsidP="007464B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lastRenderedPageBreak/>
        <w:t xml:space="preserve">      4. Контроль за исполнением настоящего приказа возложить </w:t>
      </w:r>
      <w:proofErr w:type="gramStart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на</w:t>
      </w:r>
      <w:proofErr w:type="gramEnd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курирующего</w:t>
      </w:r>
      <w:proofErr w:type="gramEnd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вице-министра здравоохранения Республики Казахстан.</w:t>
      </w:r>
    </w:p>
    <w:p w:rsidR="007464BF" w:rsidRPr="007464BF" w:rsidRDefault="007464BF" w:rsidP="007464BF">
      <w:pPr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 Настоящий приказ вводится в действие по истечении десяти календарных дней после его официального опубликования.</w:t>
      </w: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2"/>
        <w:gridCol w:w="4678"/>
      </w:tblGrid>
      <w:tr w:rsidR="007464BF" w:rsidRPr="007464BF" w:rsidTr="007464BF">
        <w:trPr>
          <w:gridAfter w:val="1"/>
          <w:wAfter w:w="3225" w:type="dxa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4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1" w:name="z15"/>
            <w:bookmarkEnd w:id="1"/>
            <w:r w:rsidRPr="007464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Министр здравоохранения</w:t>
            </w:r>
          </w:p>
        </w:tc>
      </w:tr>
      <w:tr w:rsidR="007464BF" w:rsidRPr="007464BF" w:rsidTr="007464BF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4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     </w:t>
            </w:r>
            <w:bookmarkStart w:id="2" w:name="z16"/>
            <w:bookmarkEnd w:id="2"/>
            <w:r w:rsidRPr="007464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Республики Казахстан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4B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А. Цой</w:t>
            </w:r>
          </w:p>
        </w:tc>
      </w:tr>
    </w:tbl>
    <w:p w:rsidR="007464BF" w:rsidRPr="007464BF" w:rsidRDefault="007464BF" w:rsidP="007464BF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7464BF" w:rsidRPr="007464BF" w:rsidTr="007464B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z17"/>
            <w:bookmarkEnd w:id="3"/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приказу</w:t>
            </w:r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Министра здравоохранения</w:t>
            </w:r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Республики Казахстан</w:t>
            </w:r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9 октября 2020 года</w:t>
            </w:r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№ Қ</w:t>
            </w:r>
            <w:proofErr w:type="gramStart"/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ДСМ-121/2020</w:t>
            </w:r>
          </w:p>
        </w:tc>
      </w:tr>
    </w:tbl>
    <w:p w:rsidR="007464BF" w:rsidRPr="007464BF" w:rsidRDefault="007464BF" w:rsidP="007464B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7464BF">
        <w:rPr>
          <w:rFonts w:ascii="Courier New" w:eastAsia="Times New Roman" w:hAnsi="Courier New" w:cs="Courier New"/>
          <w:color w:val="1E1E1E"/>
          <w:sz w:val="32"/>
          <w:szCs w:val="32"/>
        </w:rPr>
        <w:t>Перечень заболеваний, представляющих опасность для окружающих,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10152"/>
        <w:gridCol w:w="2711"/>
      </w:tblGrid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</w:t>
            </w:r>
            <w:proofErr w:type="gramEnd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/п</w:t>
            </w: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br/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заболевания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Код по Международной классификации болезней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Дифтерия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36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05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Краснуха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06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Коклюш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37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Скарлатина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38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Ветряная оспа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01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Эпидемический паротит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</w:t>
            </w:r>
            <w:proofErr w:type="gramEnd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26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Паратифы</w:t>
            </w:r>
            <w:proofErr w:type="gram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</w:t>
            </w:r>
            <w:proofErr w:type="gramEnd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В, 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01.1; А 01.2; А01.3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Полиомиелит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80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Менингококковая инфекция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39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Холера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00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Брюшной тиф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01.0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Туберкулез (легочный туберкулез с </w:t>
            </w:r>
            <w:proofErr w:type="spell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бактериовыделением</w:t>
            </w:r>
            <w:proofErr w:type="spellEnd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до достижения двукратной конверсии мазка мокроты на наличие микобактерии туберкулеза; остро прогрессирующие формы туберкулеза (менингит, милиарный туберкулез) до достижения состояния, не представляющего угрозы для жизни больного и достижения двукратной конверсии мазка мокроты на наличие микобактерии туберкулеза)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15-А 19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Психические, </w:t>
            </w:r>
            <w:proofErr w:type="spell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поведенические</w:t>
            </w:r>
            <w:proofErr w:type="spellEnd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расстройства (заболевание)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F00-99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Легочная форма сибирской язвы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 22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Чума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20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Вирусные геморрагические лихорадки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90-А99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Желтая лихорадка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А 95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Вирусные гепатиты</w:t>
            </w:r>
            <w:proofErr w:type="gram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А</w:t>
            </w:r>
            <w:proofErr w:type="gramEnd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, 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15,16,17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Малярия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В 50-54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Человеческий грипп, вызванный новым подтипом вируса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J10.0-J11.8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Тяжелый острый респираторный синдром (ТОРС)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U04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Коронавирусная</w:t>
            </w:r>
            <w:proofErr w:type="spellEnd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 инфекция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U07.1</w:t>
            </w:r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</w:p>
        </w:tc>
      </w:tr>
    </w:tbl>
    <w:p w:rsidR="007464BF" w:rsidRPr="007464BF" w:rsidRDefault="007464BF" w:rsidP="007464BF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7464BF" w:rsidRPr="007464BF" w:rsidTr="007464B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z20"/>
            <w:bookmarkEnd w:id="4"/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приказу</w:t>
            </w:r>
          </w:p>
        </w:tc>
      </w:tr>
    </w:tbl>
    <w:p w:rsidR="007464BF" w:rsidRPr="007464BF" w:rsidRDefault="007464BF" w:rsidP="007464B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7464BF">
        <w:rPr>
          <w:rFonts w:ascii="Courier New" w:eastAsia="Times New Roman" w:hAnsi="Courier New" w:cs="Courier New"/>
          <w:color w:val="1E1E1E"/>
          <w:sz w:val="32"/>
          <w:szCs w:val="32"/>
        </w:rPr>
        <w:t>Объем медицинской помощи, при которых иностранцы и лица без гражданства, временно пребывающие в Республике Казахстан, лица, ищущие убежище, имеют право на получение гарантированного объема бесплатной медицинской помощи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"/>
        <w:gridCol w:w="2162"/>
        <w:gridCol w:w="8203"/>
        <w:gridCol w:w="2363"/>
      </w:tblGrid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gram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п</w:t>
            </w:r>
            <w:proofErr w:type="gramEnd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/п 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Код медицинских </w:t>
            </w:r>
            <w:proofErr w:type="spell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</w:t>
            </w:r>
            <w:proofErr w:type="gram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</w:t>
            </w:r>
            <w:proofErr w:type="gramEnd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луг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Наименование медицинских услуг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Объем медицинской помощи</w:t>
            </w:r>
          </w:p>
        </w:tc>
      </w:tr>
      <w:tr w:rsidR="007464BF" w:rsidRPr="007464BF" w:rsidTr="007464BF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Консультативный прием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A02.001.000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Терапевт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 раза в год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A02.002.000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Педиатр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A02.013.000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Хирург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A02.020.000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Инфекционист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A02.023.000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Офтальмолог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A02.012.000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Гастроэнтеролог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A02.014.000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proofErr w:type="spell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Оториноларинголог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A02.016.000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Пульмонолог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6 месяцев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A02.046.000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Психиатр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6 месяцев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A02.074.000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Рентгенолог (2 читка рентгенограммы)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6 месяцев</w:t>
            </w:r>
          </w:p>
        </w:tc>
      </w:tr>
      <w:tr w:rsidR="007464BF" w:rsidRPr="007464BF" w:rsidTr="007464BF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lastRenderedPageBreak/>
              <w:t>Лабораторная диагностика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B03.401.003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Определение общего холестерина в сыворотке крови экспресс методом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B03.335.003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Определение глюкозы в сыворотке крови экспресс методом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B02.111.002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Общий анализ крови на анализаторе с дифференцировкой 3 классов клеток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B01.077.001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Исследование мочи общеклиническое (общий анализ мочи) ручным методом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B01.054.001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Бактериоскопия мокроты на БК ручным методом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</w:tr>
      <w:tr w:rsidR="007464BF" w:rsidRPr="007464BF" w:rsidTr="007464BF"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jc w:val="center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Ультразвуковая и рентгенологическая диагностика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C03.008.004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Ультразвуковая диагностика комплексная (печень, желчный пузырь, поджелудочная железа, селезенка, почек)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год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C03.019.005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Рентгенография обзорная органов грудной клетки (1 проекция)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 раз в 6 месяцев</w:t>
            </w:r>
          </w:p>
        </w:tc>
      </w:tr>
      <w:tr w:rsidR="007464BF" w:rsidRPr="007464BF" w:rsidTr="007464B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C02.020.000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Электроэнцефалография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</w:pPr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 xml:space="preserve">1 раз в </w:t>
            </w:r>
            <w:proofErr w:type="spellStart"/>
            <w:r w:rsidRPr="007464B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</w:rPr>
              <w:t>год</w:t>
            </w:r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t>Скачать</w:t>
            </w:r>
            <w:proofErr w:type="spellEnd"/>
          </w:p>
        </w:tc>
      </w:tr>
    </w:tbl>
    <w:p w:rsidR="007464BF" w:rsidRPr="007464BF" w:rsidRDefault="007464BF" w:rsidP="007464BF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444444"/>
          <w:sz w:val="20"/>
          <w:szCs w:val="20"/>
        </w:rPr>
      </w:pPr>
    </w:p>
    <w:tbl>
      <w:tblPr>
        <w:tblW w:w="13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7464BF" w:rsidRPr="007464BF" w:rsidTr="007464BF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7464BF" w:rsidRPr="007464BF" w:rsidRDefault="007464BF" w:rsidP="0074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z22"/>
            <w:bookmarkEnd w:id="5"/>
            <w:r w:rsidRPr="007464B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приказу</w:t>
            </w:r>
          </w:p>
        </w:tc>
      </w:tr>
    </w:tbl>
    <w:p w:rsidR="007464BF" w:rsidRPr="007464BF" w:rsidRDefault="007464BF" w:rsidP="007464BF">
      <w:pPr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</w:rPr>
      </w:pPr>
      <w:r w:rsidRPr="007464BF">
        <w:rPr>
          <w:rFonts w:ascii="Courier New" w:eastAsia="Times New Roman" w:hAnsi="Courier New" w:cs="Courier New"/>
          <w:color w:val="1E1E1E"/>
          <w:sz w:val="32"/>
          <w:szCs w:val="32"/>
        </w:rPr>
        <w:lastRenderedPageBreak/>
        <w:t>Перечень утративших силу некоторых приказов Министерства здравоохранения Республики Казахстан</w:t>
      </w:r>
    </w:p>
    <w:p w:rsidR="007464BF" w:rsidRPr="007464BF" w:rsidRDefault="007464BF" w:rsidP="007464B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1. </w:t>
      </w:r>
      <w:hyperlink r:id="rId10" w:anchor="z1" w:history="1">
        <w:proofErr w:type="gramStart"/>
        <w:r w:rsidRPr="007464B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</w:t>
        </w:r>
      </w:hyperlink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 Министра здравоохранения и социального развития Республики Казахстан от 1 апреля 2015 года № 194 "Об утверждении перечня острых заболеваний, представляющих опасность для окружающих, при которых </w:t>
      </w:r>
      <w:proofErr w:type="spellStart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оралманы</w:t>
      </w:r>
      <w:proofErr w:type="spellEnd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иностранцы и лица без гражданства, временно пребывающие в Республике Казахстан имеют право на получение гарантированного объема бесплатной медицинской помощи" (зарегистрирован в Реестре государственной регистрации нормативных правовых актов под № 11317, опубликован 23 июня 2015 года</w:t>
      </w:r>
      <w:proofErr w:type="gramEnd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в информационно-правовой системе "</w:t>
      </w:r>
      <w:proofErr w:type="spellStart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Әділет</w:t>
      </w:r>
      <w:proofErr w:type="spellEnd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").</w:t>
      </w:r>
    </w:p>
    <w:p w:rsidR="007464BF" w:rsidRPr="007464BF" w:rsidRDefault="007464BF" w:rsidP="007464B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2. </w:t>
      </w:r>
      <w:hyperlink r:id="rId11" w:anchor="z1" w:history="1">
        <w:proofErr w:type="gramStart"/>
        <w:r w:rsidRPr="007464B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</w:t>
        </w:r>
      </w:hyperlink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и социального развития Республики Казахстан от 21 мая 2015 года № 368 "Об утверждении Правила и объем оказания беженцам, а также лицам, ищущим убежище, профилактических, диагностических и лечебных медицинских услуг, обладающих наибольшей доказанной эффективностью" (зарегистрирован в Реестре государственной регистрации нормативных правовых актов под № 11409, опубликован 2 июля 2015 года в информационно-правовой системе "</w:t>
      </w:r>
      <w:proofErr w:type="spellStart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Әділет</w:t>
      </w:r>
      <w:proofErr w:type="spellEnd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").</w:t>
      </w:r>
      <w:proofErr w:type="gramEnd"/>
    </w:p>
    <w:p w:rsidR="007464BF" w:rsidRPr="007464BF" w:rsidRDefault="007464BF" w:rsidP="007464B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3. </w:t>
      </w:r>
      <w:hyperlink r:id="rId12" w:anchor="z2" w:history="1">
        <w:proofErr w:type="gramStart"/>
        <w:r w:rsidRPr="007464B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</w:t>
        </w:r>
      </w:hyperlink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27 июля 2017 года № 562 "О внесении изменений в приказ Министра здравоохранения и социального развития Республики Казахстан от 1 апреля 2015 года № 194 "Об утверждении перечня острых заболеваний, представляющих опасность для окружающих, при которых иностранцы и лица без гражданства, находящиеся на территории Республики Казахстан, имеют право на получение гарантированного объема бесплатной медицинской помощи" (зарегистрирован</w:t>
      </w:r>
      <w:proofErr w:type="gramEnd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</w:t>
      </w:r>
      <w:proofErr w:type="gramStart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Реестре государственной регистрации нормативных правовых актов под № 15572, опубликован 14 сентября 2017 года в Эталонном контрольном банк нормативных правовых актов Республики Казахстан в электронном виде).</w:t>
      </w:r>
      <w:proofErr w:type="gramEnd"/>
    </w:p>
    <w:p w:rsidR="007464BF" w:rsidRPr="007464BF" w:rsidRDefault="007464BF" w:rsidP="007464B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4. </w:t>
      </w:r>
      <w:hyperlink r:id="rId13" w:anchor="z18" w:history="1">
        <w:r w:rsidRPr="007464B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Пункт 2</w:t>
        </w:r>
      </w:hyperlink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перечня некоторых приказов Министерства здравоохранения Республики Казахстан, в которые вносятся изменения и дополнения, утвержденного приказом Министра здравоохранения Республики Казахстан от и 4 мая 2019 года № Қ</w:t>
      </w:r>
      <w:proofErr w:type="gramStart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 - 62 "О внесении изменений и дополнений в некоторые приказы Министерства здравоохранения и социального развития Республики Казахстан" (зарегистрирован в Реестре государственной регистрации нормативных правовых актов под № 18637, опубликован 23 мая 2019 года </w:t>
      </w:r>
      <w:proofErr w:type="gramStart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в Эталонном контрольном банк нормативных правовых актов Республики Казахстан в электронном виде).</w:t>
      </w:r>
      <w:proofErr w:type="gramEnd"/>
    </w:p>
    <w:p w:rsidR="007464BF" w:rsidRPr="007464BF" w:rsidRDefault="007464BF" w:rsidP="007464BF">
      <w:pPr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     5. </w:t>
      </w:r>
      <w:hyperlink r:id="rId14" w:anchor="z2" w:history="1">
        <w:r w:rsidRPr="007464B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</w:rPr>
          <w:t>Приказ</w:t>
        </w:r>
      </w:hyperlink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Министра здравоохранения Республики Казахстан от 18 марта 2020 года № Қ</w:t>
      </w:r>
      <w:proofErr w:type="gramStart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Р</w:t>
      </w:r>
      <w:proofErr w:type="gramEnd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 xml:space="preserve"> ДСМ-18/2020 "О внесении изменений и дополнений в приказ Министра здравоохранения и социального развития Республики Казахстан от 1 апреля 2015 года № 194 "Об утверждении перечня острых заболеваний, представляющих опасность для окружающих, при которых </w:t>
      </w:r>
      <w:proofErr w:type="spellStart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оралманы</w:t>
      </w:r>
      <w:proofErr w:type="spellEnd"/>
      <w:r w:rsidRPr="007464BF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, иностранцы и лица без гражданства, временно пребывающие в Республике Казахстан имеют право на получение гарантированного объема бесплатной медицинской помощи" (зарегистрирован в Реестре государственной регистрации нормативных правовых актов под № 20143, опубликован 20 марта 2020 года в Эталонном контрольном банке нормативных правовых актов Республики Казахстан в электронном виде).</w:t>
      </w:r>
    </w:p>
    <w:p w:rsidR="001E04F0" w:rsidRDefault="001E04F0"/>
    <w:sectPr w:rsidR="001E04F0" w:rsidSect="007464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642EE"/>
    <w:multiLevelType w:val="multilevel"/>
    <w:tmpl w:val="CD60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BF"/>
    <w:rsid w:val="001E04F0"/>
    <w:rsid w:val="0074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2000021407" TargetMode="External"/><Relationship Id="rId13" Type="http://schemas.openxmlformats.org/officeDocument/2006/relationships/hyperlink" Target="https://adilet.zan.kz/rus/docs/V190001863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dilet.zan.kz/rus/docs/V2000021407" TargetMode="External"/><Relationship Id="rId12" Type="http://schemas.openxmlformats.org/officeDocument/2006/relationships/hyperlink" Target="https://adilet.zan.kz/rus/docs/V17000155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K2000000360" TargetMode="External"/><Relationship Id="rId11" Type="http://schemas.openxmlformats.org/officeDocument/2006/relationships/hyperlink" Target="https://adilet.zan.kz/rus/docs/V15000114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dilet.zan.kz/rus/docs/V15000113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let.zan.kz/rus/docs/V2000021407" TargetMode="External"/><Relationship Id="rId14" Type="http://schemas.openxmlformats.org/officeDocument/2006/relationships/hyperlink" Target="https://adilet.zan.kz/rus/docs/V20000201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2023-07-28T09:45:00Z</dcterms:created>
  <dcterms:modified xsi:type="dcterms:W3CDTF">2023-07-28T09:46:00Z</dcterms:modified>
</cp:coreProperties>
</file>